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57" w:rsidRPr="00351340" w:rsidRDefault="00DC52ED" w:rsidP="00351340">
      <w:pPr>
        <w:pStyle w:val="Paragraphedeliste"/>
        <w:numPr>
          <w:ilvl w:val="0"/>
          <w:numId w:val="6"/>
        </w:numPr>
        <w:jc w:val="lowKashida"/>
        <w:rPr>
          <w:rFonts w:asciiTheme="majorBidi" w:hAnsiTheme="majorBidi" w:cstheme="majorBidi"/>
          <w:b/>
          <w:bCs/>
          <w:sz w:val="32"/>
          <w:szCs w:val="32"/>
        </w:rPr>
      </w:pPr>
      <w:r w:rsidRPr="00351340">
        <w:rPr>
          <w:rFonts w:asciiTheme="majorBidi" w:hAnsiTheme="majorBidi" w:cstheme="majorBidi"/>
          <w:b/>
          <w:bCs/>
          <w:sz w:val="32"/>
          <w:szCs w:val="32"/>
        </w:rPr>
        <w:t>Introduction :</w:t>
      </w:r>
    </w:p>
    <w:p w:rsidR="00DC52ED" w:rsidRPr="00351340" w:rsidRDefault="00DC52ED" w:rsidP="00351340">
      <w:p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Les fonctions d'entrées-sorties sont des fonctions de l'API du langage de programmation permettant de réaliser des entrées (lecture de données) et des sorties (écriture de données) depuis / vers un flux d'entrée-sortie (console, fichier, socket, ...).</w:t>
      </w:r>
    </w:p>
    <w:p w:rsidR="00DC52ED" w:rsidRPr="00351340" w:rsidRDefault="00DC52ED" w:rsidP="00351340">
      <w:pPr>
        <w:spacing w:before="100" w:beforeAutospacing="1" w:after="100" w:afterAutospacing="1" w:line="24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Par exemple :</w:t>
      </w:r>
    </w:p>
    <w:p w:rsidR="00DC52ED" w:rsidRPr="00351340" w:rsidRDefault="00DC52ED" w:rsidP="00351340">
      <w:pPr>
        <w:numPr>
          <w:ilvl w:val="0"/>
          <w:numId w:val="1"/>
        </w:num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lire depuis le clavier, écrire sur l'écran,</w:t>
      </w:r>
    </w:p>
    <w:p w:rsidR="00DC52ED" w:rsidRPr="00351340" w:rsidRDefault="00DC52ED" w:rsidP="00351340">
      <w:pPr>
        <w:numPr>
          <w:ilvl w:val="0"/>
          <w:numId w:val="1"/>
        </w:num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lire depuis un fichier, écrire dans un fichier,</w:t>
      </w:r>
    </w:p>
    <w:p w:rsidR="00DC52ED" w:rsidRPr="00351340" w:rsidRDefault="00DC52ED" w:rsidP="00351340">
      <w:pPr>
        <w:numPr>
          <w:ilvl w:val="0"/>
          <w:numId w:val="1"/>
        </w:num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w:t>
      </w:r>
    </w:p>
    <w:p w:rsidR="00DC52ED" w:rsidRPr="00351340" w:rsidRDefault="00DC52ED" w:rsidP="00351340">
      <w:p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C'est pour faciliter les entrées et les sorties de données que des interfaces sont programmées. Elles doivent être simples et lisibles.</w:t>
      </w:r>
    </w:p>
    <w:p w:rsidR="00EE4972" w:rsidRPr="00351340" w:rsidRDefault="00EE4972" w:rsidP="00351340">
      <w:pPr>
        <w:pStyle w:val="Paragraphedeliste"/>
        <w:numPr>
          <w:ilvl w:val="0"/>
          <w:numId w:val="6"/>
        </w:numPr>
        <w:spacing w:before="100" w:beforeAutospacing="1" w:after="100" w:afterAutospacing="1" w:line="240" w:lineRule="auto"/>
        <w:jc w:val="lowKashida"/>
        <w:rPr>
          <w:rFonts w:asciiTheme="majorBidi" w:eastAsia="Times New Roman" w:hAnsiTheme="majorBidi" w:cstheme="majorBidi"/>
          <w:b/>
          <w:bCs/>
          <w:sz w:val="32"/>
          <w:szCs w:val="32"/>
          <w:lang w:eastAsia="fr-FR"/>
        </w:rPr>
      </w:pPr>
      <w:r w:rsidRPr="00351340">
        <w:rPr>
          <w:rFonts w:asciiTheme="majorBidi" w:eastAsia="Times New Roman" w:hAnsiTheme="majorBidi" w:cstheme="majorBidi"/>
          <w:b/>
          <w:bCs/>
          <w:sz w:val="32"/>
          <w:szCs w:val="32"/>
          <w:lang w:eastAsia="fr-FR"/>
        </w:rPr>
        <w:t>Partie I :</w:t>
      </w:r>
    </w:p>
    <w:p w:rsidR="00EF6293" w:rsidRPr="00351340" w:rsidRDefault="00EF6293" w:rsidP="00351340">
      <w:pPr>
        <w:pStyle w:val="Paragraphedeliste"/>
        <w:spacing w:before="100" w:beforeAutospacing="1" w:after="100" w:afterAutospacing="1" w:line="240" w:lineRule="auto"/>
        <w:ind w:left="1524"/>
        <w:jc w:val="lowKashida"/>
        <w:rPr>
          <w:rFonts w:asciiTheme="majorBidi" w:eastAsia="Times New Roman" w:hAnsiTheme="majorBidi" w:cstheme="majorBidi"/>
          <w:b/>
          <w:bCs/>
          <w:sz w:val="32"/>
          <w:szCs w:val="32"/>
          <w:lang w:eastAsia="fr-FR"/>
        </w:rPr>
      </w:pPr>
    </w:p>
    <w:p w:rsidR="00DC52ED" w:rsidRPr="00351340" w:rsidRDefault="00DC52ED" w:rsidP="00351340">
      <w:pPr>
        <w:pStyle w:val="Paragraphedeliste"/>
        <w:numPr>
          <w:ilvl w:val="0"/>
          <w:numId w:val="1"/>
        </w:numPr>
        <w:jc w:val="lowKashida"/>
        <w:rPr>
          <w:rFonts w:asciiTheme="majorBidi" w:hAnsiTheme="majorBidi" w:cstheme="majorBidi"/>
          <w:b/>
          <w:bCs/>
          <w:sz w:val="28"/>
          <w:szCs w:val="28"/>
        </w:rPr>
      </w:pPr>
      <w:proofErr w:type="spellStart"/>
      <w:r w:rsidRPr="00351340">
        <w:rPr>
          <w:rFonts w:asciiTheme="majorBidi" w:hAnsiTheme="majorBidi" w:cstheme="majorBidi"/>
          <w:b/>
          <w:bCs/>
          <w:sz w:val="28"/>
          <w:szCs w:val="28"/>
        </w:rPr>
        <w:t>LEDs</w:t>
      </w:r>
      <w:proofErr w:type="spellEnd"/>
      <w:r w:rsidRPr="00351340">
        <w:rPr>
          <w:rFonts w:asciiTheme="majorBidi" w:hAnsiTheme="majorBidi" w:cstheme="majorBidi"/>
          <w:b/>
          <w:bCs/>
          <w:sz w:val="28"/>
          <w:szCs w:val="28"/>
        </w:rPr>
        <w:t xml:space="preserve"> à cathodes communes :</w:t>
      </w:r>
    </w:p>
    <w:tbl>
      <w:tblPr>
        <w:tblW w:w="0" w:type="auto"/>
        <w:tblCellSpacing w:w="15" w:type="dxa"/>
        <w:tblLook w:val="04A0" w:firstRow="1" w:lastRow="0" w:firstColumn="1" w:lastColumn="0" w:noHBand="0" w:noVBand="1"/>
      </w:tblPr>
      <w:tblGrid>
        <w:gridCol w:w="9081"/>
        <w:gridCol w:w="81"/>
      </w:tblGrid>
      <w:tr w:rsidR="00DC52ED" w:rsidRPr="00351340" w:rsidTr="00DC52ED">
        <w:trPr>
          <w:tblCellSpacing w:w="15" w:type="dxa"/>
        </w:trPr>
        <w:tc>
          <w:tcPr>
            <w:tcW w:w="0" w:type="auto"/>
            <w:tcMar>
              <w:top w:w="15" w:type="dxa"/>
              <w:left w:w="15" w:type="dxa"/>
              <w:bottom w:w="15" w:type="dxa"/>
              <w:right w:w="15" w:type="dxa"/>
            </w:tcMar>
            <w:vAlign w:val="center"/>
            <w:hideMark/>
          </w:tcPr>
          <w:p w:rsidR="00DC52ED" w:rsidRPr="00351340" w:rsidRDefault="00DC52ED" w:rsidP="00351340">
            <w:p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Dans les calculatrices, les jeux électroniques... il est nécessaire d'afficher les chiffres de 0 à 9. On utilise très souvent des afficheurs 7 segments. </w:t>
            </w:r>
          </w:p>
          <w:p w:rsidR="00DC52ED" w:rsidRPr="00351340" w:rsidRDefault="00DC52ED" w:rsidP="00351340">
            <w:pPr>
              <w:pStyle w:val="Paragraphedeliste"/>
              <w:numPr>
                <w:ilvl w:val="0"/>
                <w:numId w:val="5"/>
              </w:numPr>
              <w:spacing w:before="100" w:beforeAutospacing="1" w:after="100" w:afterAutospacing="1" w:line="240" w:lineRule="auto"/>
              <w:jc w:val="lowKashida"/>
              <w:rPr>
                <w:rFonts w:asciiTheme="majorBidi" w:eastAsia="Times New Roman" w:hAnsiTheme="majorBidi" w:cstheme="majorBidi"/>
                <w:b/>
                <w:bCs/>
                <w:sz w:val="28"/>
                <w:szCs w:val="28"/>
                <w:lang w:eastAsia="fr-FR"/>
              </w:rPr>
            </w:pPr>
            <w:r w:rsidRPr="00351340">
              <w:rPr>
                <w:rFonts w:asciiTheme="majorBidi" w:eastAsia="Times New Roman" w:hAnsiTheme="majorBidi" w:cstheme="majorBidi"/>
                <w:b/>
                <w:bCs/>
                <w:sz w:val="28"/>
                <w:szCs w:val="28"/>
                <w:lang w:eastAsia="fr-FR"/>
              </w:rPr>
              <w:t>Afficheur 7 segments :</w:t>
            </w:r>
          </w:p>
          <w:p w:rsidR="00DC52ED" w:rsidRPr="00351340" w:rsidRDefault="00EE4972" w:rsidP="00351340">
            <w:pPr>
              <w:spacing w:before="100" w:beforeAutospacing="1" w:after="100" w:afterAutospacing="1" w:line="240" w:lineRule="auto"/>
              <w:ind w:left="567" w:firstLine="567"/>
              <w:jc w:val="lowKashida"/>
              <w:rPr>
                <w:rFonts w:asciiTheme="majorBidi" w:eastAsia="Times New Roman" w:hAnsiTheme="majorBidi" w:cstheme="majorBidi"/>
                <w:sz w:val="24"/>
                <w:szCs w:val="24"/>
                <w:lang w:val="fr-FR" w:eastAsia="fr-FR"/>
              </w:rPr>
            </w:pPr>
            <w:r w:rsidRPr="00351340">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60288" behindDoc="0" locked="0" layoutInCell="1" allowOverlap="1" wp14:anchorId="3F7C70AA" wp14:editId="23FB0DCA">
                      <wp:simplePos x="0" y="0"/>
                      <wp:positionH relativeFrom="column">
                        <wp:posOffset>2695575</wp:posOffset>
                      </wp:positionH>
                      <wp:positionV relativeFrom="paragraph">
                        <wp:posOffset>1467485</wp:posOffset>
                      </wp:positionV>
                      <wp:extent cx="1002030" cy="755650"/>
                      <wp:effectExtent l="0" t="19050" r="45720" b="44450"/>
                      <wp:wrapNone/>
                      <wp:docPr id="3" name="Flèche droite 3"/>
                      <wp:cNvGraphicFramePr/>
                      <a:graphic xmlns:a="http://schemas.openxmlformats.org/drawingml/2006/main">
                        <a:graphicData uri="http://schemas.microsoft.com/office/word/2010/wordprocessingShape">
                          <wps:wsp>
                            <wps:cNvSpPr/>
                            <wps:spPr>
                              <a:xfrm>
                                <a:off x="0" y="0"/>
                                <a:ext cx="1002030" cy="755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212.25pt;margin-top:115.55pt;width:78.9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" adj="13456" fillcolor="#4f81bd [3204]" strokecolor="#243f60 [1604]" strokeweight="2pt"/>
                  </w:pict>
                </mc:Fallback>
              </mc:AlternateContent>
            </w:r>
            <w:r w:rsidRPr="00351340">
              <w:rPr>
                <w:rFonts w:asciiTheme="majorBidi" w:eastAsia="Times New Roman" w:hAnsiTheme="majorBidi" w:cstheme="majorBidi"/>
                <w:noProof/>
                <w:sz w:val="24"/>
                <w:szCs w:val="24"/>
                <w:lang w:val="fr-FR" w:eastAsia="fr-FR"/>
              </w:rPr>
              <w:drawing>
                <wp:anchor distT="0" distB="0" distL="114300" distR="114300" simplePos="0" relativeHeight="251658240" behindDoc="0" locked="0" layoutInCell="1" allowOverlap="1" wp14:anchorId="714CC4AA" wp14:editId="29219622">
                  <wp:simplePos x="4756150" y="4237355"/>
                  <wp:positionH relativeFrom="margin">
                    <wp:posOffset>3822700</wp:posOffset>
                  </wp:positionH>
                  <wp:positionV relativeFrom="margin">
                    <wp:posOffset>1626870</wp:posOffset>
                  </wp:positionV>
                  <wp:extent cx="1908175" cy="2382520"/>
                  <wp:effectExtent l="0" t="0" r="0" b="0"/>
                  <wp:wrapSquare wrapText="bothSides"/>
                  <wp:docPr id="1" name="Image 1" descr="Description : http://www.upsti.fr/scenari/Activites/Affichage_7_segments/res/sud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http://www.upsti.fr/scenari/Activites/Affichage_7_segments/res/sudo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38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340">
              <w:rPr>
                <w:rFonts w:asciiTheme="majorBidi" w:eastAsia="Times New Roman" w:hAnsiTheme="majorBidi" w:cstheme="majorBidi"/>
                <w:noProof/>
                <w:sz w:val="24"/>
                <w:szCs w:val="24"/>
                <w:lang w:val="fr-FR" w:eastAsia="fr-FR"/>
              </w:rPr>
              <w:drawing>
                <wp:anchor distT="0" distB="0" distL="114300" distR="114300" simplePos="0" relativeHeight="251659264" behindDoc="0" locked="0" layoutInCell="1" allowOverlap="1" wp14:anchorId="0889713E" wp14:editId="1BCA17AA">
                  <wp:simplePos x="896620" y="5116830"/>
                  <wp:positionH relativeFrom="margin">
                    <wp:posOffset>-219075</wp:posOffset>
                  </wp:positionH>
                  <wp:positionV relativeFrom="margin">
                    <wp:posOffset>1896110</wp:posOffset>
                  </wp:positionV>
                  <wp:extent cx="2438400" cy="18497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Seven_segment_02_Pen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849755"/>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Mar>
              <w:top w:w="15" w:type="dxa"/>
              <w:left w:w="15" w:type="dxa"/>
              <w:bottom w:w="15" w:type="dxa"/>
              <w:right w:w="15" w:type="dxa"/>
            </w:tcMar>
            <w:vAlign w:val="center"/>
            <w:hideMark/>
          </w:tcPr>
          <w:p w:rsidR="00DC52ED" w:rsidRPr="00351340" w:rsidRDefault="00DC52ED" w:rsidP="00351340">
            <w:pPr>
              <w:spacing w:after="0" w:line="240" w:lineRule="auto"/>
              <w:ind w:left="567" w:firstLine="567"/>
              <w:jc w:val="lowKashida"/>
              <w:rPr>
                <w:rFonts w:asciiTheme="majorBidi" w:eastAsia="Times New Roman" w:hAnsiTheme="majorBidi" w:cstheme="majorBidi"/>
                <w:sz w:val="24"/>
                <w:szCs w:val="24"/>
                <w:lang w:val="fr-FR" w:eastAsia="fr-FR"/>
              </w:rPr>
            </w:pPr>
          </w:p>
        </w:tc>
      </w:tr>
    </w:tbl>
    <w:p w:rsidR="00DC52ED" w:rsidRPr="00351340" w:rsidRDefault="00DC52ED" w:rsidP="00351340">
      <w:pPr>
        <w:spacing w:after="0" w:line="240" w:lineRule="auto"/>
        <w:ind w:left="567" w:firstLine="567"/>
        <w:jc w:val="lowKashida"/>
        <w:rPr>
          <w:rFonts w:asciiTheme="majorBidi" w:eastAsia="Times New Roman" w:hAnsiTheme="majorBidi" w:cstheme="majorBidi"/>
          <w:vanish/>
          <w:sz w:val="24"/>
          <w:szCs w:val="24"/>
          <w:lang w:val="fr-FR" w:eastAsia="fr-FR"/>
        </w:rPr>
      </w:pPr>
    </w:p>
    <w:tbl>
      <w:tblPr>
        <w:tblW w:w="0" w:type="auto"/>
        <w:tblCellSpacing w:w="15" w:type="dxa"/>
        <w:tblLook w:val="04A0" w:firstRow="1" w:lastRow="0" w:firstColumn="1" w:lastColumn="0" w:noHBand="0" w:noVBand="1"/>
      </w:tblPr>
      <w:tblGrid>
        <w:gridCol w:w="9162"/>
      </w:tblGrid>
      <w:tr w:rsidR="00DC52ED" w:rsidRPr="00351340" w:rsidTr="00DC52ED">
        <w:trPr>
          <w:tblCellSpacing w:w="15" w:type="dxa"/>
        </w:trPr>
        <w:tc>
          <w:tcPr>
            <w:tcW w:w="0" w:type="auto"/>
            <w:tcMar>
              <w:top w:w="15" w:type="dxa"/>
              <w:left w:w="15" w:type="dxa"/>
              <w:bottom w:w="15" w:type="dxa"/>
              <w:right w:w="15" w:type="dxa"/>
            </w:tcMar>
            <w:vAlign w:val="center"/>
            <w:hideMark/>
          </w:tcPr>
          <w:p w:rsidR="00DC52ED" w:rsidRPr="00351340" w:rsidRDefault="00DC52ED" w:rsidP="00351340">
            <w:pPr>
              <w:spacing w:before="100" w:beforeAutospacing="1" w:after="100" w:afterAutospacing="1" w:line="360" w:lineRule="auto"/>
              <w:ind w:left="567" w:firstLine="567"/>
              <w:jc w:val="both"/>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L'afficheur est composé de 7 LEDS (segments) notées a, b, c, d, e, f et g qui nécessitent, en fonction du type d'afficheur (anode commune ou cathode commune) une </w:t>
            </w:r>
            <w:r w:rsidRPr="00351340">
              <w:rPr>
                <w:rFonts w:asciiTheme="majorBidi" w:eastAsia="Times New Roman" w:hAnsiTheme="majorBidi" w:cstheme="majorBidi"/>
                <w:sz w:val="24"/>
                <w:szCs w:val="24"/>
                <w:lang w:eastAsia="fr-FR"/>
              </w:rPr>
              <w:lastRenderedPageBreak/>
              <w:t xml:space="preserve">polarisation spécifique. Chaque segment peut avoir deux états : </w:t>
            </w:r>
          </w:p>
          <w:p w:rsidR="00DC52ED" w:rsidRPr="00351340" w:rsidRDefault="00DC52ED" w:rsidP="00351340">
            <w:pPr>
              <w:numPr>
                <w:ilvl w:val="0"/>
                <w:numId w:val="2"/>
              </w:numPr>
              <w:spacing w:before="100" w:beforeAutospacing="1" w:after="100" w:afterAutospacing="1" w:line="360" w:lineRule="auto"/>
              <w:ind w:left="567" w:firstLine="567"/>
              <w:jc w:val="both"/>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1 (allumé), </w:t>
            </w:r>
          </w:p>
          <w:p w:rsidR="00DC52ED" w:rsidRPr="00351340" w:rsidRDefault="00DC52ED" w:rsidP="00351340">
            <w:pPr>
              <w:numPr>
                <w:ilvl w:val="0"/>
                <w:numId w:val="2"/>
              </w:numPr>
              <w:spacing w:before="100" w:beforeAutospacing="1" w:after="100" w:afterAutospacing="1" w:line="360" w:lineRule="auto"/>
              <w:ind w:left="567" w:firstLine="567"/>
              <w:jc w:val="both"/>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0 (éteint). </w:t>
            </w:r>
          </w:p>
          <w:p w:rsidR="00DC52ED" w:rsidRPr="00351340" w:rsidRDefault="00DC52ED" w:rsidP="00351340">
            <w:pPr>
              <w:spacing w:before="100" w:beforeAutospacing="1" w:after="100" w:afterAutospacing="1" w:line="360" w:lineRule="auto"/>
              <w:ind w:left="567" w:firstLine="567"/>
              <w:jc w:val="both"/>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Les chiffres de 0 à 9 sont codés sur 4 bits A</w:t>
            </w:r>
            <w:proofErr w:type="gramStart"/>
            <w:r w:rsidRPr="00351340">
              <w:rPr>
                <w:rFonts w:asciiTheme="majorBidi" w:eastAsia="Times New Roman" w:hAnsiTheme="majorBidi" w:cstheme="majorBidi"/>
                <w:sz w:val="24"/>
                <w:szCs w:val="24"/>
                <w:lang w:eastAsia="fr-FR"/>
              </w:rPr>
              <w:t>,B,C</w:t>
            </w:r>
            <w:proofErr w:type="gramEnd"/>
            <w:r w:rsidRPr="00351340">
              <w:rPr>
                <w:rFonts w:asciiTheme="majorBidi" w:eastAsia="Times New Roman" w:hAnsiTheme="majorBidi" w:cstheme="majorBidi"/>
                <w:sz w:val="24"/>
                <w:szCs w:val="24"/>
                <w:lang w:eastAsia="fr-FR"/>
              </w:rPr>
              <w:t xml:space="preserve"> et D avec A bit de poids le plus faible et D bit de poids le plus fort (ex : 9 s'écrit DCBA=1001 en binaire).</w:t>
            </w:r>
          </w:p>
          <w:p w:rsidR="00DC52ED" w:rsidRPr="00351340" w:rsidRDefault="00DC52ED" w:rsidP="00351340">
            <w:pPr>
              <w:spacing w:before="100" w:beforeAutospacing="1" w:after="100" w:afterAutospacing="1" w:line="360" w:lineRule="auto"/>
              <w:ind w:left="567" w:firstLine="567"/>
              <w:jc w:val="both"/>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L'objectif du travail suivant est de réaliser le circuit (transcodeur) permettant de convertir un chiffre sur 4 bits en un affichage. Ceci revient à déterminer une fonction de A,</w:t>
            </w:r>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B,</w:t>
            </w:r>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C,</w:t>
            </w:r>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D pour chaque segment a,</w:t>
            </w:r>
            <w:r w:rsidR="00EF6293" w:rsidRPr="00351340">
              <w:rPr>
                <w:rFonts w:asciiTheme="majorBidi" w:eastAsia="Times New Roman" w:hAnsiTheme="majorBidi" w:cstheme="majorBidi"/>
                <w:sz w:val="24"/>
                <w:szCs w:val="24"/>
                <w:lang w:eastAsia="fr-FR"/>
              </w:rPr>
              <w:t xml:space="preserve"> </w:t>
            </w:r>
            <w:proofErr w:type="gramStart"/>
            <w:r w:rsidRPr="00351340">
              <w:rPr>
                <w:rFonts w:asciiTheme="majorBidi" w:eastAsia="Times New Roman" w:hAnsiTheme="majorBidi" w:cstheme="majorBidi"/>
                <w:sz w:val="24"/>
                <w:szCs w:val="24"/>
                <w:lang w:eastAsia="fr-FR"/>
              </w:rPr>
              <w:t>b</w:t>
            </w:r>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,c</w:t>
            </w:r>
            <w:proofErr w:type="gramEnd"/>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,d</w:t>
            </w:r>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,e</w:t>
            </w:r>
            <w:r w:rsidR="00EF6293" w:rsidRPr="00351340">
              <w:rPr>
                <w:rFonts w:asciiTheme="majorBidi" w:eastAsia="Times New Roman" w:hAnsiTheme="majorBidi" w:cstheme="majorBidi"/>
                <w:sz w:val="24"/>
                <w:szCs w:val="24"/>
                <w:lang w:eastAsia="fr-FR"/>
              </w:rPr>
              <w:t xml:space="preserve"> </w:t>
            </w:r>
            <w:r w:rsidRPr="00351340">
              <w:rPr>
                <w:rFonts w:asciiTheme="majorBidi" w:eastAsia="Times New Roman" w:hAnsiTheme="majorBidi" w:cstheme="majorBidi"/>
                <w:sz w:val="24"/>
                <w:szCs w:val="24"/>
                <w:lang w:eastAsia="fr-FR"/>
              </w:rPr>
              <w:t>,f et g.</w:t>
            </w:r>
          </w:p>
          <w:p w:rsidR="00233C3D" w:rsidRPr="00351340" w:rsidRDefault="00233C3D" w:rsidP="00351340">
            <w:pPr>
              <w:pStyle w:val="Paragraphedeliste"/>
              <w:numPr>
                <w:ilvl w:val="0"/>
                <w:numId w:val="6"/>
              </w:numPr>
              <w:spacing w:before="100" w:beforeAutospacing="1" w:after="100" w:afterAutospacing="1" w:line="240" w:lineRule="auto"/>
              <w:jc w:val="lowKashida"/>
              <w:rPr>
                <w:rFonts w:asciiTheme="majorBidi" w:eastAsia="Times New Roman" w:hAnsiTheme="majorBidi" w:cstheme="majorBidi"/>
                <w:b/>
                <w:bCs/>
                <w:sz w:val="32"/>
                <w:szCs w:val="32"/>
                <w:lang w:eastAsia="fr-FR"/>
              </w:rPr>
            </w:pPr>
            <w:r w:rsidRPr="00351340">
              <w:rPr>
                <w:rFonts w:asciiTheme="majorBidi" w:eastAsia="Times New Roman" w:hAnsiTheme="majorBidi" w:cstheme="majorBidi"/>
                <w:b/>
                <w:bCs/>
                <w:sz w:val="32"/>
                <w:szCs w:val="32"/>
                <w:lang w:eastAsia="fr-FR"/>
              </w:rPr>
              <w:t>Travaille demandé :</w:t>
            </w:r>
          </w:p>
          <w:p w:rsidR="00EF6293" w:rsidRPr="00351340" w:rsidRDefault="00EF6293" w:rsidP="00351340">
            <w:pPr>
              <w:pStyle w:val="Paragraphedeliste"/>
              <w:spacing w:before="100" w:beforeAutospacing="1" w:after="100" w:afterAutospacing="1" w:line="360" w:lineRule="auto"/>
              <w:ind w:left="1524"/>
              <w:jc w:val="lowKashida"/>
              <w:rPr>
                <w:rFonts w:asciiTheme="majorBidi" w:eastAsia="Times New Roman" w:hAnsiTheme="majorBidi" w:cstheme="majorBidi"/>
                <w:b/>
                <w:bCs/>
                <w:sz w:val="32"/>
                <w:szCs w:val="32"/>
                <w:lang w:eastAsia="fr-FR"/>
              </w:rPr>
            </w:pPr>
          </w:p>
          <w:p w:rsidR="00233C3D" w:rsidRPr="00351340" w:rsidRDefault="00233C3D" w:rsidP="00351340">
            <w:pPr>
              <w:pStyle w:val="Paragraphedeliste"/>
              <w:numPr>
                <w:ilvl w:val="0"/>
                <w:numId w:val="7"/>
              </w:numPr>
              <w:spacing w:before="100" w:beforeAutospacing="1" w:after="100" w:afterAutospacing="1" w:line="360" w:lineRule="auto"/>
              <w:ind w:hanging="11"/>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Le programme qui allume une des0 </w:t>
            </w:r>
            <w:proofErr w:type="spellStart"/>
            <w:r w:rsidRPr="00351340">
              <w:rPr>
                <w:rFonts w:asciiTheme="majorBidi" w:eastAsia="Times New Roman" w:hAnsiTheme="majorBidi" w:cstheme="majorBidi"/>
                <w:sz w:val="24"/>
                <w:szCs w:val="24"/>
                <w:lang w:eastAsia="fr-FR"/>
              </w:rPr>
              <w:t>LEDs</w:t>
            </w:r>
            <w:proofErr w:type="spellEnd"/>
            <w:r w:rsidRPr="00351340">
              <w:rPr>
                <w:rFonts w:asciiTheme="majorBidi" w:eastAsia="Times New Roman" w:hAnsiTheme="majorBidi" w:cstheme="majorBidi"/>
                <w:sz w:val="24"/>
                <w:szCs w:val="24"/>
                <w:lang w:eastAsia="fr-FR"/>
              </w:rPr>
              <w:t xml:space="preserve"> a cathodes communes :</w:t>
            </w:r>
          </w:p>
          <w:p w:rsidR="007E2E6F" w:rsidRPr="00351340" w:rsidRDefault="00351340" w:rsidP="00351340">
            <w:pPr>
              <w:pStyle w:val="Paragraphedeliste"/>
              <w:spacing w:before="100" w:beforeAutospacing="1" w:after="100" w:afterAutospacing="1" w:line="360" w:lineRule="auto"/>
              <w:jc w:val="distribute"/>
              <w:rPr>
                <w:rFonts w:asciiTheme="majorBidi" w:eastAsia="Times New Roman" w:hAnsiTheme="majorBidi" w:cstheme="majorBidi"/>
                <w:sz w:val="24"/>
                <w:szCs w:val="24"/>
                <w:lang w:eastAsia="fr-FR"/>
              </w:rPr>
            </w:pPr>
            <w:bookmarkStart w:id="0" w:name="_GoBack"/>
            <w:r w:rsidRPr="00351340">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453pt;height:273pt;z-index:251662336;mso-position-horizontal:center;mso-position-horizontal-relative:margin;mso-position-vertical:top;mso-position-vertical-relative:margin">
                  <v:imagedata r:id="rId9" o:title="" grayscale="t"/>
                  <w10:wrap type="square" anchorx="margin" anchory="margin"/>
                </v:shape>
                <o:OLEObject Type="Embed" ProgID="PBrush" ShapeID="_x0000_s1031" DrawAspect="Content" ObjectID="_1628776148" r:id="rId10"/>
              </w:pict>
            </w:r>
            <w:bookmarkEnd w:id="0"/>
          </w:p>
          <w:p w:rsidR="00233C3D" w:rsidRPr="00351340" w:rsidRDefault="00233C3D" w:rsidP="00351340">
            <w:pPr>
              <w:pStyle w:val="Paragraphedeliste"/>
              <w:numPr>
                <w:ilvl w:val="0"/>
                <w:numId w:val="7"/>
              </w:numPr>
              <w:spacing w:before="100" w:beforeAutospacing="1" w:after="100" w:afterAutospacing="1" w:line="360" w:lineRule="auto"/>
              <w:ind w:hanging="11"/>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Le programme qui </w:t>
            </w:r>
            <w:r w:rsidR="00EF6293" w:rsidRPr="00351340">
              <w:rPr>
                <w:rFonts w:asciiTheme="majorBidi" w:eastAsia="Times New Roman" w:hAnsiTheme="majorBidi" w:cstheme="majorBidi"/>
                <w:sz w:val="24"/>
                <w:szCs w:val="24"/>
                <w:lang w:eastAsia="fr-FR"/>
              </w:rPr>
              <w:t>écrire</w:t>
            </w:r>
            <w:r w:rsidRPr="00351340">
              <w:rPr>
                <w:rFonts w:asciiTheme="majorBidi" w:eastAsia="Times New Roman" w:hAnsiTheme="majorBidi" w:cstheme="majorBidi"/>
                <w:sz w:val="24"/>
                <w:szCs w:val="24"/>
                <w:lang w:eastAsia="fr-FR"/>
              </w:rPr>
              <w:t xml:space="preserve"> sur l’</w:t>
            </w:r>
            <w:r w:rsidR="00EF6293" w:rsidRPr="00351340">
              <w:rPr>
                <w:rFonts w:asciiTheme="majorBidi" w:eastAsia="Times New Roman" w:hAnsiTheme="majorBidi" w:cstheme="majorBidi"/>
                <w:sz w:val="24"/>
                <w:szCs w:val="24"/>
                <w:lang w:eastAsia="fr-FR"/>
              </w:rPr>
              <w:t>afficheur</w:t>
            </w:r>
            <w:r w:rsidRPr="00351340">
              <w:rPr>
                <w:rFonts w:asciiTheme="majorBidi" w:eastAsia="Times New Roman" w:hAnsiTheme="majorBidi" w:cstheme="majorBidi"/>
                <w:sz w:val="24"/>
                <w:szCs w:val="24"/>
                <w:lang w:eastAsia="fr-FR"/>
              </w:rPr>
              <w:t xml:space="preserve"> 7 segments un des chiffres hexadécimaux :</w:t>
            </w:r>
          </w:p>
          <w:p w:rsidR="007E2E6F" w:rsidRPr="00351340" w:rsidRDefault="006061A5" w:rsidP="00351340">
            <w:pPr>
              <w:pStyle w:val="Paragraphedeliste"/>
              <w:spacing w:before="100" w:beforeAutospacing="1" w:after="100" w:afterAutospacing="1" w:line="360" w:lineRule="auto"/>
              <w:jc w:val="lowKashida"/>
              <w:rPr>
                <w:rFonts w:asciiTheme="majorBidi" w:eastAsia="Times New Roman" w:hAnsiTheme="majorBidi" w:cstheme="majorBidi"/>
                <w:sz w:val="24"/>
                <w:szCs w:val="24"/>
                <w:lang w:eastAsia="fr-FR"/>
              </w:rPr>
            </w:pPr>
            <w:r w:rsidRPr="00351340">
              <w:rPr>
                <w:rFonts w:asciiTheme="majorBidi" w:hAnsiTheme="majorBidi" w:cstheme="majorBidi"/>
              </w:rPr>
              <w:object w:dxaOrig="13410" w:dyaOrig="7950">
                <v:shape id="_x0000_i1025" type="#_x0000_t75" style="width:453pt;height:268.5pt" o:ole="">
                  <v:imagedata r:id="rId11" o:title="" chromakey="white" grayscale="t"/>
                </v:shape>
                <o:OLEObject Type="Embed" ProgID="PBrush" ShapeID="_x0000_i1025" DrawAspect="Content" ObjectID="_1628776144" r:id="rId12"/>
              </w:object>
            </w:r>
          </w:p>
          <w:p w:rsidR="00233C3D" w:rsidRPr="00351340" w:rsidRDefault="00233C3D" w:rsidP="00351340">
            <w:pPr>
              <w:pStyle w:val="Paragraphedeliste"/>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r w:rsidRPr="00351340">
              <w:rPr>
                <w:rFonts w:asciiTheme="majorBidi" w:eastAsia="Times New Roman" w:hAnsiTheme="majorBidi" w:cstheme="majorBidi"/>
                <w:sz w:val="24"/>
                <w:szCs w:val="24"/>
                <w:lang w:eastAsia="fr-FR"/>
              </w:rPr>
              <w:t xml:space="preserve"> </w:t>
            </w:r>
          </w:p>
          <w:p w:rsidR="00EE4972" w:rsidRPr="00351340" w:rsidRDefault="00EE4972" w:rsidP="00351340">
            <w:pPr>
              <w:spacing w:before="100" w:beforeAutospacing="1" w:after="100" w:afterAutospacing="1" w:line="360" w:lineRule="auto"/>
              <w:ind w:left="567" w:firstLine="567"/>
              <w:jc w:val="lowKashida"/>
              <w:rPr>
                <w:rFonts w:asciiTheme="majorBidi" w:eastAsia="Times New Roman" w:hAnsiTheme="majorBidi" w:cstheme="majorBidi"/>
                <w:sz w:val="24"/>
                <w:szCs w:val="24"/>
                <w:lang w:eastAsia="fr-FR"/>
              </w:rPr>
            </w:pPr>
          </w:p>
          <w:p w:rsidR="00EE4972" w:rsidRPr="00351340" w:rsidRDefault="00EE4972" w:rsidP="00351340">
            <w:pPr>
              <w:pStyle w:val="Paragraphedeliste"/>
              <w:numPr>
                <w:ilvl w:val="0"/>
                <w:numId w:val="6"/>
              </w:numPr>
              <w:spacing w:before="100" w:beforeAutospacing="1" w:after="100" w:afterAutospacing="1" w:line="240" w:lineRule="auto"/>
              <w:jc w:val="lowKashida"/>
              <w:rPr>
                <w:rFonts w:asciiTheme="majorBidi" w:eastAsia="Times New Roman" w:hAnsiTheme="majorBidi" w:cstheme="majorBidi"/>
                <w:b/>
                <w:bCs/>
                <w:sz w:val="32"/>
                <w:szCs w:val="32"/>
                <w:lang w:eastAsia="fr-FR"/>
              </w:rPr>
            </w:pPr>
            <w:r w:rsidRPr="00351340">
              <w:rPr>
                <w:rFonts w:asciiTheme="majorBidi" w:eastAsia="Times New Roman" w:hAnsiTheme="majorBidi" w:cstheme="majorBidi"/>
                <w:b/>
                <w:bCs/>
                <w:sz w:val="32"/>
                <w:szCs w:val="32"/>
                <w:lang w:eastAsia="fr-FR"/>
              </w:rPr>
              <w:t>Parti II :</w:t>
            </w:r>
          </w:p>
          <w:p w:rsidR="005E57E8" w:rsidRPr="00351340" w:rsidRDefault="005E57E8" w:rsidP="00351340">
            <w:pPr>
              <w:spacing w:before="100" w:beforeAutospacing="1" w:after="100" w:afterAutospacing="1" w:line="240" w:lineRule="auto"/>
              <w:jc w:val="lowKashida"/>
              <w:rPr>
                <w:rFonts w:asciiTheme="majorBidi" w:eastAsia="Times New Roman" w:hAnsiTheme="majorBidi" w:cstheme="majorBidi"/>
                <w:b/>
                <w:bCs/>
                <w:sz w:val="32"/>
                <w:szCs w:val="32"/>
                <w:lang w:eastAsia="fr-FR"/>
              </w:rPr>
            </w:pPr>
          </w:p>
          <w:p w:rsidR="00EE4972" w:rsidRPr="00351340" w:rsidRDefault="00EE4972" w:rsidP="00351340">
            <w:pPr>
              <w:pStyle w:val="Paragraphedeliste"/>
              <w:numPr>
                <w:ilvl w:val="0"/>
                <w:numId w:val="2"/>
              </w:numPr>
              <w:spacing w:before="100" w:beforeAutospacing="1" w:after="100" w:afterAutospacing="1" w:line="240" w:lineRule="auto"/>
              <w:jc w:val="lowKashida"/>
              <w:rPr>
                <w:rFonts w:asciiTheme="majorBidi" w:eastAsia="Times New Roman" w:hAnsiTheme="majorBidi" w:cstheme="majorBidi"/>
                <w:sz w:val="32"/>
                <w:szCs w:val="32"/>
                <w:lang w:eastAsia="fr-FR"/>
              </w:rPr>
            </w:pPr>
            <w:r w:rsidRPr="00351340">
              <w:rPr>
                <w:rStyle w:val="lev"/>
                <w:rFonts w:asciiTheme="majorBidi" w:hAnsiTheme="majorBidi" w:cstheme="majorBidi"/>
                <w:sz w:val="28"/>
                <w:szCs w:val="28"/>
              </w:rPr>
              <w:t>Présentation et définition :</w:t>
            </w:r>
          </w:p>
          <w:p w:rsidR="00EE4972" w:rsidRPr="00351340" w:rsidRDefault="00EE4972" w:rsidP="00351340">
            <w:pPr>
              <w:spacing w:before="100" w:beforeAutospacing="1" w:after="100" w:afterAutospacing="1" w:line="360" w:lineRule="auto"/>
              <w:ind w:left="567" w:firstLine="567"/>
              <w:rPr>
                <w:rFonts w:asciiTheme="majorBidi" w:hAnsiTheme="majorBidi" w:cstheme="majorBidi"/>
                <w:sz w:val="24"/>
                <w:szCs w:val="24"/>
              </w:rPr>
            </w:pPr>
            <w:r w:rsidRPr="00351340">
              <w:rPr>
                <w:rFonts w:asciiTheme="majorBidi" w:hAnsiTheme="majorBidi" w:cstheme="majorBidi"/>
                <w:sz w:val="24"/>
                <w:szCs w:val="24"/>
              </w:rPr>
              <w:t xml:space="preserve">On appelle couramment un afficheur à </w:t>
            </w:r>
            <w:r w:rsidR="005E57E8" w:rsidRPr="00351340">
              <w:rPr>
                <w:rFonts w:asciiTheme="majorBidi" w:hAnsiTheme="majorBidi" w:cstheme="majorBidi"/>
                <w:sz w:val="24"/>
                <w:szCs w:val="24"/>
              </w:rPr>
              <w:t>points, un</w:t>
            </w:r>
            <w:r w:rsidRPr="00351340">
              <w:rPr>
                <w:rFonts w:asciiTheme="majorBidi" w:hAnsiTheme="majorBidi" w:cstheme="majorBidi"/>
                <w:sz w:val="24"/>
                <w:szCs w:val="24"/>
              </w:rPr>
              <w:t xml:space="preserve"> DOT MATRIX ou alors un flip à DOT.</w:t>
            </w:r>
            <w:r w:rsidRPr="00351340">
              <w:rPr>
                <w:rFonts w:asciiTheme="majorBidi" w:hAnsiTheme="majorBidi" w:cstheme="majorBidi"/>
                <w:sz w:val="24"/>
                <w:szCs w:val="24"/>
              </w:rPr>
              <w:br/>
            </w:r>
            <w:r w:rsidRPr="00351340">
              <w:rPr>
                <w:rFonts w:asciiTheme="majorBidi" w:hAnsiTheme="majorBidi" w:cstheme="majorBidi"/>
                <w:sz w:val="24"/>
                <w:szCs w:val="24"/>
              </w:rPr>
              <w:br/>
              <w:t xml:space="preserve">Pourquoi, en fait le système ici régit différemment les afficheurs, avant les afficheurs étaient limités de par leur possibilités d’affichage de Gadgets, quoi que, ils </w:t>
            </w:r>
            <w:proofErr w:type="spellStart"/>
            <w:r w:rsidRPr="00351340">
              <w:rPr>
                <w:rFonts w:asciiTheme="majorBidi" w:hAnsiTheme="majorBidi" w:cstheme="majorBidi"/>
                <w:sz w:val="24"/>
                <w:szCs w:val="24"/>
              </w:rPr>
              <w:t>ce</w:t>
            </w:r>
            <w:proofErr w:type="spellEnd"/>
            <w:r w:rsidRPr="00351340">
              <w:rPr>
                <w:rFonts w:asciiTheme="majorBidi" w:hAnsiTheme="majorBidi" w:cstheme="majorBidi"/>
                <w:sz w:val="24"/>
                <w:szCs w:val="24"/>
              </w:rPr>
              <w:t xml:space="preserve"> sont déjà bien amusés à faire des belles choses en Alphanumérique. Ouf voici qu’arrive l’afficheur à points, complexe, mais permet d’avoir des animations qui sont vraiment intéressantes </w:t>
            </w:r>
            <w:proofErr w:type="gramStart"/>
            <w:r w:rsidRPr="00351340">
              <w:rPr>
                <w:rFonts w:asciiTheme="majorBidi" w:hAnsiTheme="majorBidi" w:cstheme="majorBidi"/>
                <w:sz w:val="24"/>
                <w:szCs w:val="24"/>
              </w:rPr>
              <w:t>( si</w:t>
            </w:r>
            <w:proofErr w:type="gramEnd"/>
            <w:r w:rsidRPr="00351340">
              <w:rPr>
                <w:rFonts w:asciiTheme="majorBidi" w:hAnsiTheme="majorBidi" w:cstheme="majorBidi"/>
                <w:sz w:val="24"/>
                <w:szCs w:val="24"/>
              </w:rPr>
              <w:t xml:space="preserve"> l’on ne joue pas au flip, car en jouant on </w:t>
            </w:r>
            <w:proofErr w:type="spellStart"/>
            <w:r w:rsidRPr="00351340">
              <w:rPr>
                <w:rFonts w:asciiTheme="majorBidi" w:hAnsiTheme="majorBidi" w:cstheme="majorBidi"/>
                <w:sz w:val="24"/>
                <w:szCs w:val="24"/>
              </w:rPr>
              <w:t>peux</w:t>
            </w:r>
            <w:proofErr w:type="spellEnd"/>
            <w:r w:rsidRPr="00351340">
              <w:rPr>
                <w:rFonts w:asciiTheme="majorBidi" w:hAnsiTheme="majorBidi" w:cstheme="majorBidi"/>
                <w:sz w:val="24"/>
                <w:szCs w:val="24"/>
              </w:rPr>
              <w:t xml:space="preserve"> pas tout faire J).</w:t>
            </w:r>
            <w:r w:rsidRPr="00351340">
              <w:rPr>
                <w:rFonts w:asciiTheme="majorBidi" w:hAnsiTheme="majorBidi" w:cstheme="majorBidi"/>
                <w:sz w:val="24"/>
                <w:szCs w:val="24"/>
              </w:rPr>
              <w:br/>
            </w:r>
            <w:r w:rsidRPr="00351340">
              <w:rPr>
                <w:rFonts w:asciiTheme="majorBidi" w:hAnsiTheme="majorBidi" w:cstheme="majorBidi"/>
                <w:sz w:val="24"/>
                <w:szCs w:val="24"/>
              </w:rPr>
              <w:br/>
              <w:t>Ici on est en fait en présence d’un système qui allume un point en faisant une intersection entre une ligne et une colonne.</w:t>
            </w:r>
            <w:r w:rsidRPr="00351340">
              <w:rPr>
                <w:rFonts w:asciiTheme="majorBidi" w:hAnsiTheme="majorBidi" w:cstheme="majorBidi"/>
                <w:sz w:val="24"/>
                <w:szCs w:val="24"/>
              </w:rPr>
              <w:br/>
            </w:r>
            <w:r w:rsidRPr="00351340">
              <w:rPr>
                <w:rFonts w:asciiTheme="majorBidi" w:hAnsiTheme="majorBidi" w:cstheme="majorBidi"/>
                <w:sz w:val="24"/>
                <w:szCs w:val="24"/>
              </w:rPr>
              <w:br/>
            </w:r>
            <w:r w:rsidRPr="00351340">
              <w:rPr>
                <w:rFonts w:asciiTheme="majorBidi" w:hAnsiTheme="majorBidi" w:cstheme="majorBidi"/>
                <w:sz w:val="24"/>
                <w:szCs w:val="24"/>
              </w:rPr>
              <w:lastRenderedPageBreak/>
              <w:t xml:space="preserve">Pour commander en fait électroniquement </w:t>
            </w:r>
            <w:proofErr w:type="gramStart"/>
            <w:r w:rsidRPr="00351340">
              <w:rPr>
                <w:rFonts w:asciiTheme="majorBidi" w:hAnsiTheme="majorBidi" w:cstheme="majorBidi"/>
                <w:sz w:val="24"/>
                <w:szCs w:val="24"/>
              </w:rPr>
              <w:t>ceci ,</w:t>
            </w:r>
            <w:proofErr w:type="gramEnd"/>
            <w:r w:rsidRPr="00351340">
              <w:rPr>
                <w:rFonts w:asciiTheme="majorBidi" w:hAnsiTheme="majorBidi" w:cstheme="majorBidi"/>
                <w:sz w:val="24"/>
                <w:szCs w:val="24"/>
              </w:rPr>
              <w:t xml:space="preserve"> on commande la ligne de l’afficheur ainsi que sa colonne et on y applique une tension différente pour les deux, ce qui fait lors du balayage des lignes et de la persistance rétinienne que l’on voit un point ou un trait, qui est le résultat de l’ ionisation du gaz .</w:t>
            </w:r>
          </w:p>
          <w:p w:rsidR="00EE4972" w:rsidRPr="00351340" w:rsidRDefault="00EE4972" w:rsidP="00351340">
            <w:pPr>
              <w:spacing w:before="100" w:beforeAutospacing="1" w:after="100" w:afterAutospacing="1" w:line="240" w:lineRule="auto"/>
              <w:ind w:left="567" w:firstLine="567"/>
              <w:jc w:val="center"/>
              <w:rPr>
                <w:rFonts w:asciiTheme="majorBidi" w:eastAsia="Times New Roman" w:hAnsiTheme="majorBidi" w:cstheme="majorBidi"/>
                <w:sz w:val="24"/>
                <w:szCs w:val="24"/>
                <w:lang w:eastAsia="fr-FR"/>
              </w:rPr>
            </w:pPr>
            <w:r w:rsidRPr="00351340">
              <w:rPr>
                <w:rFonts w:asciiTheme="majorBidi" w:eastAsia="Times New Roman" w:hAnsiTheme="majorBidi" w:cstheme="majorBidi"/>
                <w:noProof/>
                <w:sz w:val="24"/>
                <w:szCs w:val="24"/>
                <w:lang w:val="fr-FR" w:eastAsia="fr-FR"/>
              </w:rPr>
              <w:drawing>
                <wp:inline distT="0" distB="0" distL="0" distR="0" wp14:anchorId="32FA9AD1" wp14:editId="53121765">
                  <wp:extent cx="1143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p>
          <w:p w:rsidR="00EE4972" w:rsidRPr="00351340" w:rsidRDefault="00EE4972" w:rsidP="00351340">
            <w:pPr>
              <w:spacing w:before="100" w:beforeAutospacing="1" w:after="100" w:afterAutospacing="1" w:line="240" w:lineRule="auto"/>
              <w:ind w:left="567" w:firstLine="567"/>
              <w:jc w:val="lowKashida"/>
              <w:rPr>
                <w:rFonts w:asciiTheme="majorBidi" w:eastAsia="Times New Roman" w:hAnsiTheme="majorBidi" w:cstheme="majorBidi"/>
                <w:b/>
                <w:bCs/>
                <w:sz w:val="32"/>
                <w:szCs w:val="32"/>
                <w:lang w:eastAsia="fr-FR"/>
              </w:rPr>
            </w:pPr>
          </w:p>
          <w:p w:rsidR="00EE4972" w:rsidRPr="00351340" w:rsidRDefault="00233C3D" w:rsidP="00351340">
            <w:pPr>
              <w:pStyle w:val="Paragraphedeliste"/>
              <w:numPr>
                <w:ilvl w:val="0"/>
                <w:numId w:val="6"/>
              </w:numPr>
              <w:spacing w:before="100" w:beforeAutospacing="1" w:after="100" w:afterAutospacing="1" w:line="240" w:lineRule="auto"/>
              <w:jc w:val="lowKashida"/>
              <w:rPr>
                <w:rFonts w:asciiTheme="majorBidi" w:eastAsia="Times New Roman" w:hAnsiTheme="majorBidi" w:cstheme="majorBidi"/>
                <w:b/>
                <w:bCs/>
                <w:sz w:val="32"/>
                <w:szCs w:val="32"/>
                <w:lang w:val="fr-FR" w:eastAsia="fr-FR"/>
              </w:rPr>
            </w:pPr>
            <w:r w:rsidRPr="00351340">
              <w:rPr>
                <w:rFonts w:asciiTheme="majorBidi" w:eastAsia="Times New Roman" w:hAnsiTheme="majorBidi" w:cstheme="majorBidi"/>
                <w:b/>
                <w:bCs/>
                <w:sz w:val="32"/>
                <w:szCs w:val="32"/>
                <w:lang w:val="fr-FR" w:eastAsia="fr-FR"/>
              </w:rPr>
              <w:t>Travaille demandé :</w:t>
            </w:r>
          </w:p>
          <w:p w:rsidR="00246DB0" w:rsidRPr="00351340" w:rsidRDefault="00246DB0" w:rsidP="00351340">
            <w:pPr>
              <w:pStyle w:val="Paragraphedeliste"/>
              <w:spacing w:before="100" w:beforeAutospacing="1" w:after="100" w:afterAutospacing="1" w:line="240" w:lineRule="auto"/>
              <w:ind w:left="1134"/>
              <w:jc w:val="lowKashida"/>
              <w:rPr>
                <w:rFonts w:asciiTheme="majorBidi" w:eastAsia="Times New Roman" w:hAnsiTheme="majorBidi" w:cstheme="majorBidi"/>
                <w:sz w:val="24"/>
                <w:szCs w:val="24"/>
                <w:lang w:val="fr-FR" w:eastAsia="fr-FR"/>
              </w:rPr>
            </w:pPr>
          </w:p>
          <w:p w:rsidR="00233C3D" w:rsidRPr="00351340" w:rsidRDefault="00233C3D" w:rsidP="00351340">
            <w:pPr>
              <w:pStyle w:val="Paragraphedeliste"/>
              <w:numPr>
                <w:ilvl w:val="0"/>
                <w:numId w:val="4"/>
              </w:numPr>
              <w:spacing w:before="100" w:beforeAutospacing="1" w:after="100" w:afterAutospacing="1" w:line="360" w:lineRule="auto"/>
              <w:rPr>
                <w:rFonts w:asciiTheme="majorBidi" w:eastAsia="Times New Roman" w:hAnsiTheme="majorBidi" w:cstheme="majorBidi"/>
                <w:sz w:val="24"/>
                <w:szCs w:val="24"/>
                <w:lang w:val="fr-FR" w:eastAsia="fr-FR"/>
              </w:rPr>
            </w:pPr>
            <w:r w:rsidRPr="00351340">
              <w:rPr>
                <w:rFonts w:asciiTheme="majorBidi" w:eastAsia="Times New Roman" w:hAnsiTheme="majorBidi" w:cstheme="majorBidi"/>
                <w:sz w:val="24"/>
                <w:szCs w:val="24"/>
                <w:lang w:val="fr-FR" w:eastAsia="fr-FR"/>
              </w:rPr>
              <w:t>le programme qui allume toutes la matrice en vert :</w:t>
            </w:r>
          </w:p>
          <w:p w:rsidR="004E1211" w:rsidRPr="00351340" w:rsidRDefault="006061A5" w:rsidP="00351340">
            <w:pPr>
              <w:pStyle w:val="Paragraphedeliste"/>
              <w:spacing w:before="100" w:beforeAutospacing="1" w:after="100" w:afterAutospacing="1" w:line="360" w:lineRule="auto"/>
              <w:rPr>
                <w:rFonts w:asciiTheme="majorBidi" w:eastAsia="Times New Roman" w:hAnsiTheme="majorBidi" w:cstheme="majorBidi"/>
                <w:sz w:val="24"/>
                <w:szCs w:val="24"/>
                <w:lang w:val="fr-FR" w:eastAsia="fr-FR"/>
              </w:rPr>
            </w:pPr>
            <w:r w:rsidRPr="00351340">
              <w:rPr>
                <w:rFonts w:asciiTheme="majorBidi" w:hAnsiTheme="majorBidi" w:cstheme="majorBidi"/>
              </w:rPr>
              <w:object w:dxaOrig="5925" w:dyaOrig="4800">
                <v:shape id="_x0000_i1026" type="#_x0000_t75" style="width:296.25pt;height:240pt" o:ole="">
                  <v:imagedata r:id="rId14" o:title="" grayscale="t"/>
                </v:shape>
                <o:OLEObject Type="Embed" ProgID="PBrush" ShapeID="_x0000_i1026" DrawAspect="Content" ObjectID="_1628776145" r:id="rId15"/>
              </w:object>
            </w:r>
          </w:p>
          <w:p w:rsidR="007E2E6F" w:rsidRPr="00351340" w:rsidRDefault="007E2E6F" w:rsidP="00351340">
            <w:pPr>
              <w:pStyle w:val="Paragraphedeliste"/>
              <w:spacing w:before="100" w:beforeAutospacing="1" w:after="100" w:afterAutospacing="1" w:line="360" w:lineRule="auto"/>
              <w:rPr>
                <w:rFonts w:asciiTheme="majorBidi" w:eastAsia="Times New Roman" w:hAnsiTheme="majorBidi" w:cstheme="majorBidi"/>
                <w:sz w:val="24"/>
                <w:szCs w:val="24"/>
                <w:lang w:val="fr-FR" w:eastAsia="fr-FR"/>
              </w:rPr>
            </w:pPr>
          </w:p>
          <w:p w:rsidR="00233C3D" w:rsidRPr="00351340" w:rsidRDefault="00233C3D" w:rsidP="00351340">
            <w:pPr>
              <w:pStyle w:val="Paragraphedeliste"/>
              <w:numPr>
                <w:ilvl w:val="0"/>
                <w:numId w:val="4"/>
              </w:numPr>
              <w:spacing w:before="100" w:beforeAutospacing="1" w:after="100" w:afterAutospacing="1" w:line="360" w:lineRule="auto"/>
              <w:jc w:val="lowKashida"/>
              <w:rPr>
                <w:rFonts w:asciiTheme="majorBidi" w:eastAsia="Times New Roman" w:hAnsiTheme="majorBidi" w:cstheme="majorBidi"/>
                <w:sz w:val="24"/>
                <w:szCs w:val="24"/>
                <w:lang w:val="fr-FR" w:eastAsia="fr-FR"/>
              </w:rPr>
            </w:pPr>
            <w:r w:rsidRPr="00351340">
              <w:rPr>
                <w:rFonts w:asciiTheme="majorBidi" w:eastAsia="Times New Roman" w:hAnsiTheme="majorBidi" w:cstheme="majorBidi"/>
                <w:sz w:val="24"/>
                <w:szCs w:val="24"/>
                <w:lang w:val="fr-FR" w:eastAsia="fr-FR"/>
              </w:rPr>
              <w:t xml:space="preserve">le programme qui allume la5 </w:t>
            </w:r>
            <w:proofErr w:type="spellStart"/>
            <w:r w:rsidRPr="00351340">
              <w:rPr>
                <w:rFonts w:asciiTheme="majorBidi" w:eastAsia="Times New Roman" w:hAnsiTheme="majorBidi" w:cstheme="majorBidi"/>
                <w:sz w:val="24"/>
                <w:szCs w:val="24"/>
                <w:lang w:val="fr-FR" w:eastAsia="fr-FR"/>
              </w:rPr>
              <w:t>em</w:t>
            </w:r>
            <w:proofErr w:type="spellEnd"/>
            <w:r w:rsidRPr="00351340">
              <w:rPr>
                <w:rFonts w:asciiTheme="majorBidi" w:eastAsia="Times New Roman" w:hAnsiTheme="majorBidi" w:cstheme="majorBidi"/>
                <w:sz w:val="24"/>
                <w:szCs w:val="24"/>
                <w:lang w:val="fr-FR" w:eastAsia="fr-FR"/>
              </w:rPr>
              <w:t xml:space="preserve"> colonne en rouge :</w:t>
            </w:r>
          </w:p>
          <w:p w:rsidR="004E1211" w:rsidRPr="00351340" w:rsidRDefault="006061A5" w:rsidP="00351340">
            <w:pPr>
              <w:pStyle w:val="Paragraphedeliste"/>
              <w:spacing w:before="100" w:beforeAutospacing="1" w:after="100" w:afterAutospacing="1" w:line="360" w:lineRule="auto"/>
              <w:jc w:val="lowKashida"/>
              <w:rPr>
                <w:rFonts w:asciiTheme="majorBidi" w:hAnsiTheme="majorBidi" w:cstheme="majorBidi"/>
              </w:rPr>
            </w:pPr>
            <w:r w:rsidRPr="00351340">
              <w:rPr>
                <w:rFonts w:asciiTheme="majorBidi" w:hAnsiTheme="majorBidi" w:cstheme="majorBidi"/>
              </w:rPr>
              <w:object w:dxaOrig="5865" w:dyaOrig="4875">
                <v:shape id="_x0000_i1027" type="#_x0000_t75" style="width:293.25pt;height:243.75pt" o:ole="">
                  <v:imagedata r:id="rId16" o:title="" grayscale="t"/>
                </v:shape>
                <o:OLEObject Type="Embed" ProgID="PBrush" ShapeID="_x0000_i1027" DrawAspect="Content" ObjectID="_1628776146" r:id="rId17"/>
              </w:object>
            </w:r>
          </w:p>
          <w:p w:rsidR="006061A5" w:rsidRPr="00351340" w:rsidRDefault="006061A5" w:rsidP="00351340">
            <w:pPr>
              <w:pStyle w:val="Paragraphedeliste"/>
              <w:spacing w:before="100" w:beforeAutospacing="1" w:after="100" w:afterAutospacing="1" w:line="360" w:lineRule="auto"/>
              <w:jc w:val="lowKashida"/>
              <w:rPr>
                <w:rFonts w:asciiTheme="majorBidi" w:hAnsiTheme="majorBidi" w:cstheme="majorBidi"/>
              </w:rPr>
            </w:pPr>
          </w:p>
          <w:p w:rsidR="006061A5" w:rsidRPr="00351340" w:rsidRDefault="006061A5" w:rsidP="00351340">
            <w:pPr>
              <w:pStyle w:val="Paragraphedeliste"/>
              <w:spacing w:before="100" w:beforeAutospacing="1" w:after="100" w:afterAutospacing="1" w:line="360" w:lineRule="auto"/>
              <w:jc w:val="lowKashida"/>
              <w:rPr>
                <w:rFonts w:asciiTheme="majorBidi" w:hAnsiTheme="majorBidi" w:cstheme="majorBidi"/>
              </w:rPr>
            </w:pPr>
          </w:p>
          <w:p w:rsidR="006061A5" w:rsidRPr="00351340" w:rsidRDefault="006061A5" w:rsidP="00351340">
            <w:pPr>
              <w:pStyle w:val="Paragraphedeliste"/>
              <w:spacing w:before="100" w:beforeAutospacing="1" w:after="100" w:afterAutospacing="1" w:line="360" w:lineRule="auto"/>
              <w:jc w:val="lowKashida"/>
              <w:rPr>
                <w:rFonts w:asciiTheme="majorBidi" w:eastAsia="Times New Roman" w:hAnsiTheme="majorBidi" w:cstheme="majorBidi"/>
                <w:sz w:val="24"/>
                <w:szCs w:val="24"/>
                <w:lang w:val="fr-FR" w:eastAsia="fr-FR"/>
              </w:rPr>
            </w:pPr>
          </w:p>
          <w:p w:rsidR="00233C3D" w:rsidRPr="00351340" w:rsidRDefault="00233C3D" w:rsidP="00351340">
            <w:pPr>
              <w:pStyle w:val="Paragraphedeliste"/>
              <w:numPr>
                <w:ilvl w:val="0"/>
                <w:numId w:val="4"/>
              </w:numPr>
              <w:spacing w:before="100" w:beforeAutospacing="1" w:after="100" w:afterAutospacing="1" w:line="360" w:lineRule="auto"/>
              <w:jc w:val="lowKashida"/>
              <w:rPr>
                <w:rFonts w:asciiTheme="majorBidi" w:eastAsia="Times New Roman" w:hAnsiTheme="majorBidi" w:cstheme="majorBidi"/>
                <w:sz w:val="24"/>
                <w:szCs w:val="24"/>
                <w:lang w:val="fr-FR" w:eastAsia="fr-FR"/>
              </w:rPr>
            </w:pPr>
            <w:r w:rsidRPr="00351340">
              <w:rPr>
                <w:rFonts w:asciiTheme="majorBidi" w:eastAsia="Times New Roman" w:hAnsiTheme="majorBidi" w:cstheme="majorBidi"/>
                <w:sz w:val="24"/>
                <w:szCs w:val="24"/>
                <w:lang w:val="fr-FR" w:eastAsia="fr-FR"/>
              </w:rPr>
              <w:t xml:space="preserve">le programme qui allume la 4 </w:t>
            </w:r>
            <w:proofErr w:type="spellStart"/>
            <w:r w:rsidRPr="00351340">
              <w:rPr>
                <w:rFonts w:asciiTheme="majorBidi" w:eastAsia="Times New Roman" w:hAnsiTheme="majorBidi" w:cstheme="majorBidi"/>
                <w:sz w:val="24"/>
                <w:szCs w:val="24"/>
                <w:lang w:val="fr-FR" w:eastAsia="fr-FR"/>
              </w:rPr>
              <w:t>em</w:t>
            </w:r>
            <w:proofErr w:type="spellEnd"/>
            <w:r w:rsidRPr="00351340">
              <w:rPr>
                <w:rFonts w:asciiTheme="majorBidi" w:eastAsia="Times New Roman" w:hAnsiTheme="majorBidi" w:cstheme="majorBidi"/>
                <w:sz w:val="24"/>
                <w:szCs w:val="24"/>
                <w:lang w:val="fr-FR" w:eastAsia="fr-FR"/>
              </w:rPr>
              <w:t xml:space="preserve"> ligne en orange :</w:t>
            </w:r>
          </w:p>
          <w:p w:rsidR="004E1211" w:rsidRPr="00351340" w:rsidRDefault="006061A5" w:rsidP="00351340">
            <w:pPr>
              <w:pStyle w:val="Paragraphedeliste"/>
              <w:spacing w:before="100" w:beforeAutospacing="1" w:after="100" w:afterAutospacing="1" w:line="360" w:lineRule="auto"/>
              <w:jc w:val="lowKashida"/>
              <w:rPr>
                <w:rFonts w:asciiTheme="majorBidi" w:eastAsia="Times New Roman" w:hAnsiTheme="majorBidi" w:cstheme="majorBidi"/>
                <w:sz w:val="24"/>
                <w:szCs w:val="24"/>
                <w:lang w:val="fr-FR" w:eastAsia="fr-FR"/>
              </w:rPr>
            </w:pPr>
            <w:r w:rsidRPr="00351340">
              <w:rPr>
                <w:rFonts w:asciiTheme="majorBidi" w:hAnsiTheme="majorBidi" w:cstheme="majorBidi"/>
              </w:rPr>
              <w:object w:dxaOrig="5985" w:dyaOrig="4875">
                <v:shape id="_x0000_i1028" type="#_x0000_t75" style="width:299.25pt;height:243.75pt" o:ole="">
                  <v:imagedata r:id="rId18" o:title="" grayscale="t"/>
                </v:shape>
                <o:OLEObject Type="Embed" ProgID="PBrush" ShapeID="_x0000_i1028" DrawAspect="Content" ObjectID="_1628776147" r:id="rId19"/>
              </w:object>
            </w:r>
          </w:p>
          <w:p w:rsidR="00233C3D" w:rsidRPr="00351340" w:rsidRDefault="00233C3D" w:rsidP="00351340">
            <w:pPr>
              <w:pStyle w:val="Paragraphedeliste"/>
              <w:spacing w:before="100" w:beforeAutospacing="1" w:after="100" w:afterAutospacing="1" w:line="240" w:lineRule="auto"/>
              <w:ind w:left="567" w:firstLine="567"/>
              <w:jc w:val="lowKashida"/>
              <w:rPr>
                <w:rFonts w:asciiTheme="majorBidi" w:eastAsia="Times New Roman" w:hAnsiTheme="majorBidi" w:cstheme="majorBidi"/>
                <w:sz w:val="24"/>
                <w:szCs w:val="24"/>
                <w:lang w:val="fr-FR" w:eastAsia="fr-FR"/>
              </w:rPr>
            </w:pPr>
          </w:p>
          <w:p w:rsidR="00233C3D" w:rsidRPr="00351340" w:rsidRDefault="00233C3D" w:rsidP="00351340">
            <w:pPr>
              <w:pStyle w:val="Paragraphedeliste"/>
              <w:spacing w:before="100" w:beforeAutospacing="1" w:after="100" w:afterAutospacing="1" w:line="240" w:lineRule="auto"/>
              <w:ind w:left="567" w:firstLine="567"/>
              <w:jc w:val="lowKashida"/>
              <w:rPr>
                <w:rFonts w:asciiTheme="majorBidi" w:eastAsia="Times New Roman" w:hAnsiTheme="majorBidi" w:cstheme="majorBidi"/>
                <w:sz w:val="24"/>
                <w:szCs w:val="24"/>
                <w:lang w:val="fr-FR" w:eastAsia="fr-FR"/>
              </w:rPr>
            </w:pPr>
          </w:p>
        </w:tc>
      </w:tr>
    </w:tbl>
    <w:p w:rsidR="00DC52ED" w:rsidRPr="00351340" w:rsidRDefault="00DC52ED" w:rsidP="00351340">
      <w:pPr>
        <w:ind w:left="567" w:firstLine="567"/>
        <w:jc w:val="lowKashida"/>
        <w:rPr>
          <w:rFonts w:asciiTheme="majorBidi" w:hAnsiTheme="majorBidi" w:cstheme="majorBidi"/>
        </w:rPr>
      </w:pPr>
    </w:p>
    <w:sectPr w:rsidR="00DC52ED" w:rsidRPr="00351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317"/>
    <w:multiLevelType w:val="hybridMultilevel"/>
    <w:tmpl w:val="3B628D62"/>
    <w:lvl w:ilvl="0" w:tplc="C16621B4">
      <w:start w:val="1"/>
      <w:numFmt w:val="bullet"/>
      <w:lvlText w:val=""/>
      <w:lvlJc w:val="left"/>
      <w:pPr>
        <w:ind w:left="1524" w:hanging="390"/>
      </w:pPr>
      <w:rPr>
        <w:rFonts w:ascii="Wingdings" w:eastAsiaTheme="minorHAnsi" w:hAnsi="Wingdings" w:cs="Courier New"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
    <w:nsid w:val="3165212A"/>
    <w:multiLevelType w:val="hybridMultilevel"/>
    <w:tmpl w:val="CD4C86BA"/>
    <w:lvl w:ilvl="0" w:tplc="FA227564">
      <w:start w:val="1"/>
      <w:numFmt w:val="lowerLetter"/>
      <w:lvlText w:val="%1)"/>
      <w:lvlJc w:val="left"/>
      <w:pPr>
        <w:ind w:left="720" w:hanging="360"/>
      </w:pPr>
      <w:rPr>
        <w:rFonts w:ascii="Courier New" w:eastAsia="Times New Roman" w:hAnsi="Courier New" w:cs="Courier New"/>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0286FBA"/>
    <w:multiLevelType w:val="hybridMultilevel"/>
    <w:tmpl w:val="DD5A7896"/>
    <w:lvl w:ilvl="0" w:tplc="574440C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CF755BF"/>
    <w:multiLevelType w:val="multilevel"/>
    <w:tmpl w:val="724C6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7F6B78"/>
    <w:multiLevelType w:val="hybridMultilevel"/>
    <w:tmpl w:val="9F004878"/>
    <w:lvl w:ilvl="0" w:tplc="D56E561A">
      <w:start w:val="1"/>
      <w:numFmt w:val="bullet"/>
      <w:lvlText w:val="-"/>
      <w:lvlJc w:val="left"/>
      <w:pPr>
        <w:ind w:left="1494" w:hanging="360"/>
      </w:pPr>
      <w:rPr>
        <w:rFonts w:ascii="Courier New" w:eastAsia="Times New Roman" w:hAnsi="Courier New" w:cs="Courier New"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5">
    <w:nsid w:val="73BB2853"/>
    <w:multiLevelType w:val="multilevel"/>
    <w:tmpl w:val="5ECC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EAB3A4D"/>
    <w:multiLevelType w:val="hybridMultilevel"/>
    <w:tmpl w:val="FC4A3E9E"/>
    <w:lvl w:ilvl="0" w:tplc="A87407BE">
      <w:start w:val="1"/>
      <w:numFmt w:val="lowerLetter"/>
      <w:lvlText w:val="%1-"/>
      <w:lvlJc w:val="left"/>
      <w:pPr>
        <w:ind w:left="720" w:hanging="360"/>
      </w:pPr>
      <w:rPr>
        <w:rFonts w:ascii="Courier New" w:eastAsia="Times New Roman" w:hAnsi="Courier New" w:cs="Courier New"/>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C5"/>
    <w:rsid w:val="00233C3D"/>
    <w:rsid w:val="00246DB0"/>
    <w:rsid w:val="00351340"/>
    <w:rsid w:val="004E1211"/>
    <w:rsid w:val="0058211A"/>
    <w:rsid w:val="005E57E8"/>
    <w:rsid w:val="006061A5"/>
    <w:rsid w:val="00635D03"/>
    <w:rsid w:val="00711DF3"/>
    <w:rsid w:val="00770947"/>
    <w:rsid w:val="007E2E6F"/>
    <w:rsid w:val="008159DC"/>
    <w:rsid w:val="008C6AC5"/>
    <w:rsid w:val="00AC4802"/>
    <w:rsid w:val="00BE2F8D"/>
    <w:rsid w:val="00DC52ED"/>
    <w:rsid w:val="00EE4972"/>
    <w:rsid w:val="00EF6293"/>
    <w:rsid w:val="00F43957"/>
    <w:rsid w:val="00FD676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5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2ED"/>
    <w:rPr>
      <w:rFonts w:ascii="Tahoma" w:hAnsi="Tahoma" w:cs="Tahoma"/>
      <w:sz w:val="16"/>
      <w:szCs w:val="16"/>
    </w:rPr>
  </w:style>
  <w:style w:type="character" w:styleId="Lienhypertexte">
    <w:name w:val="Hyperlink"/>
    <w:basedOn w:val="Policepardfaut"/>
    <w:uiPriority w:val="99"/>
    <w:semiHidden/>
    <w:unhideWhenUsed/>
    <w:rsid w:val="00DC52ED"/>
    <w:rPr>
      <w:color w:val="0000FF"/>
      <w:u w:val="single"/>
    </w:rPr>
  </w:style>
  <w:style w:type="character" w:styleId="lev">
    <w:name w:val="Strong"/>
    <w:basedOn w:val="Policepardfaut"/>
    <w:uiPriority w:val="22"/>
    <w:qFormat/>
    <w:rsid w:val="00EE4972"/>
    <w:rPr>
      <w:b/>
      <w:bCs/>
    </w:rPr>
  </w:style>
  <w:style w:type="paragraph" w:styleId="Paragraphedeliste">
    <w:name w:val="List Paragraph"/>
    <w:basedOn w:val="Normal"/>
    <w:uiPriority w:val="34"/>
    <w:qFormat/>
    <w:rsid w:val="00233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5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2ED"/>
    <w:rPr>
      <w:rFonts w:ascii="Tahoma" w:hAnsi="Tahoma" w:cs="Tahoma"/>
      <w:sz w:val="16"/>
      <w:szCs w:val="16"/>
    </w:rPr>
  </w:style>
  <w:style w:type="character" w:styleId="Lienhypertexte">
    <w:name w:val="Hyperlink"/>
    <w:basedOn w:val="Policepardfaut"/>
    <w:uiPriority w:val="99"/>
    <w:semiHidden/>
    <w:unhideWhenUsed/>
    <w:rsid w:val="00DC52ED"/>
    <w:rPr>
      <w:color w:val="0000FF"/>
      <w:u w:val="single"/>
    </w:rPr>
  </w:style>
  <w:style w:type="character" w:styleId="lev">
    <w:name w:val="Strong"/>
    <w:basedOn w:val="Policepardfaut"/>
    <w:uiPriority w:val="22"/>
    <w:qFormat/>
    <w:rsid w:val="00EE4972"/>
    <w:rPr>
      <w:b/>
      <w:bCs/>
    </w:rPr>
  </w:style>
  <w:style w:type="paragraph" w:styleId="Paragraphedeliste">
    <w:name w:val="List Paragraph"/>
    <w:basedOn w:val="Normal"/>
    <w:uiPriority w:val="34"/>
    <w:qFormat/>
    <w:rsid w:val="002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9871">
      <w:bodyDiv w:val="1"/>
      <w:marLeft w:val="0"/>
      <w:marRight w:val="0"/>
      <w:marTop w:val="0"/>
      <w:marBottom w:val="0"/>
      <w:divBdr>
        <w:top w:val="none" w:sz="0" w:space="0" w:color="auto"/>
        <w:left w:val="none" w:sz="0" w:space="0" w:color="auto"/>
        <w:bottom w:val="none" w:sz="0" w:space="0" w:color="auto"/>
        <w:right w:val="none" w:sz="0" w:space="0" w:color="auto"/>
      </w:divBdr>
    </w:div>
    <w:div w:id="18588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2B07-3577-451C-91FC-AA8E0C52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 ELGORMA</dc:creator>
  <cp:lastModifiedBy>maurise</cp:lastModifiedBy>
  <cp:revision>4</cp:revision>
  <cp:lastPrinted>2019-08-31T14:57:00Z</cp:lastPrinted>
  <dcterms:created xsi:type="dcterms:W3CDTF">2019-08-31T14:57:00Z</dcterms:created>
  <dcterms:modified xsi:type="dcterms:W3CDTF">2019-08-31T15:02:00Z</dcterms:modified>
</cp:coreProperties>
</file>